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A35" w:rsidRPr="00792C01" w:rsidRDefault="00C55A35" w:rsidP="00792C01">
      <w:pPr>
        <w:jc w:val="center"/>
        <w:rPr>
          <w:b/>
        </w:rPr>
      </w:pPr>
      <w:r w:rsidRPr="00792C01">
        <w:rPr>
          <w:b/>
        </w:rPr>
        <w:t>Raising a Fraction to a Power</w:t>
      </w:r>
    </w:p>
    <w:p w:rsidR="00C55A35" w:rsidRDefault="00C55A35" w:rsidP="00C55A35"/>
    <w:p w:rsidR="00B827CC" w:rsidRDefault="00C55A35" w:rsidP="00B827CC">
      <w:r>
        <w:rPr>
          <w:b/>
        </w:rPr>
        <w:t>Example:</w:t>
      </w:r>
      <w:r w:rsidR="00B827CC">
        <w:t xml:space="preserve">  </w:t>
      </w:r>
      <w:r w:rsidR="00B827CC" w:rsidRPr="00B827CC">
        <w:rPr>
          <w:position w:val="-28"/>
        </w:rPr>
        <w:object w:dxaOrig="9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17" type="#_x0000_t75" style="width:47pt;height:37pt" o:ole="">
            <v:imagedata r:id="rId4" r:pict="rId5" o:title=""/>
          </v:shape>
          <o:OLEObject Type="Embed" ProgID="Equation.3" ShapeID="_x0000_i1217" DrawAspect="Content" ObjectID="_1224503857" r:id="rId6"/>
        </w:object>
      </w:r>
      <w:r w:rsidR="00B827CC">
        <w:t xml:space="preserve"> To do this, we raise the numerator to the third power and we raise the denominator to the third power.  This gives </w:t>
      </w:r>
      <w:proofErr w:type="gramStart"/>
      <w:r w:rsidR="00B827CC">
        <w:t xml:space="preserve">us   </w:t>
      </w:r>
      <w:proofErr w:type="gramEnd"/>
      <w:r w:rsidR="00B827CC" w:rsidRPr="00B827CC">
        <w:rPr>
          <w:position w:val="-36"/>
        </w:rPr>
        <w:object w:dxaOrig="940" w:dyaOrig="860">
          <v:shape id="_x0000_i1230" type="#_x0000_t75" style="width:47pt;height:43pt" o:ole="">
            <v:imagedata r:id="rId7" r:pict="rId8" o:title=""/>
          </v:shape>
          <o:OLEObject Type="Embed" ProgID="Equation.3" ShapeID="_x0000_i1230" DrawAspect="Content" ObjectID="_1224503858" r:id="rId9"/>
        </w:object>
      </w:r>
      <w:r w:rsidR="00B827CC">
        <w:t>.</w:t>
      </w:r>
    </w:p>
    <w:p w:rsidR="00B827CC" w:rsidRDefault="00B827CC" w:rsidP="00B827CC"/>
    <w:p w:rsidR="00B827CC" w:rsidRDefault="00B827CC" w:rsidP="00B827CC">
      <w:r>
        <w:t xml:space="preserve">First, we simplify the numerator and the denominator and get </w:t>
      </w:r>
      <w:r w:rsidRPr="00B827CC">
        <w:rPr>
          <w:position w:val="-26"/>
        </w:rPr>
        <w:object w:dxaOrig="1000" w:dyaOrig="660">
          <v:shape id="_x0000_i1232" type="#_x0000_t75" style="width:50pt;height:33pt" o:ole="">
            <v:imagedata r:id="rId10" r:pict="rId11" o:title=""/>
          </v:shape>
          <o:OLEObject Type="Embed" ProgID="Equation.3" ShapeID="_x0000_i1232" DrawAspect="Content" ObjectID="_1224503859" r:id="rId12"/>
        </w:object>
      </w:r>
      <w:r>
        <w:t xml:space="preserve"> by raising each base to the third power.  Then, we have to simplify the resulting fraction:</w:t>
      </w:r>
    </w:p>
    <w:p w:rsidR="00B827CC" w:rsidRDefault="00B827CC" w:rsidP="00B827CC"/>
    <w:p w:rsidR="007E7FBD" w:rsidRDefault="007E7FBD" w:rsidP="00B827CC">
      <w:r w:rsidRPr="007E7FBD">
        <w:rPr>
          <w:position w:val="-20"/>
        </w:rPr>
        <w:object w:dxaOrig="1160" w:dyaOrig="600">
          <v:shape id="_x0000_i1235" type="#_x0000_t75" style="width:58pt;height:30pt" o:ole="">
            <v:imagedata r:id="rId13" r:pict="rId14" o:title=""/>
          </v:shape>
          <o:OLEObject Type="Embed" ProgID="Equation.3" ShapeID="_x0000_i1235" DrawAspect="Content" ObjectID="_1224503860" r:id="rId15"/>
        </w:object>
      </w:r>
    </w:p>
    <w:p w:rsidR="007E7FBD" w:rsidRDefault="007E7FBD" w:rsidP="00B827CC"/>
    <w:p w:rsidR="007E7FBD" w:rsidRDefault="007E7FBD" w:rsidP="00B827CC">
      <w:r w:rsidRPr="007E7FBD">
        <w:rPr>
          <w:position w:val="-20"/>
        </w:rPr>
        <w:object w:dxaOrig="1640" w:dyaOrig="600">
          <v:shape id="_x0000_i1237" type="#_x0000_t75" style="width:82pt;height:30pt" o:ole="">
            <v:imagedata r:id="rId16" r:pict="rId17" o:title=""/>
          </v:shape>
          <o:OLEObject Type="Embed" ProgID="Equation.3" ShapeID="_x0000_i1237" DrawAspect="Content" ObjectID="_1224503861" r:id="rId18"/>
        </w:object>
      </w:r>
    </w:p>
    <w:p w:rsidR="007E7FBD" w:rsidRDefault="007E7FBD" w:rsidP="00B827CC"/>
    <w:p w:rsidR="007E7FBD" w:rsidRDefault="007E7FBD" w:rsidP="00B827CC">
      <w:r w:rsidRPr="007E7FBD">
        <w:rPr>
          <w:position w:val="-26"/>
        </w:rPr>
        <w:object w:dxaOrig="1640" w:dyaOrig="660">
          <v:shape id="_x0000_i1239" type="#_x0000_t75" style="width:82pt;height:33pt" o:ole="">
            <v:imagedata r:id="rId19" r:pict="rId20" o:title=""/>
          </v:shape>
          <o:OLEObject Type="Embed" ProgID="Equation.3" ShapeID="_x0000_i1239" DrawAspect="Content" ObjectID="_1224503862" r:id="rId21"/>
        </w:object>
      </w:r>
    </w:p>
    <w:p w:rsidR="007E7FBD" w:rsidRDefault="007E7FBD" w:rsidP="00B827CC"/>
    <w:p w:rsidR="00B827CC" w:rsidRPr="00C55A35" w:rsidRDefault="007E7FBD" w:rsidP="00B827CC">
      <w:r>
        <w:t>When we combine everything we get</w:t>
      </w:r>
      <w:proofErr w:type="gramStart"/>
      <w:r>
        <w:t xml:space="preserve">:  </w:t>
      </w:r>
      <w:proofErr w:type="gramEnd"/>
      <w:r w:rsidRPr="007E7FBD">
        <w:rPr>
          <w:position w:val="-20"/>
        </w:rPr>
        <w:object w:dxaOrig="800" w:dyaOrig="600">
          <v:shape id="_x0000_i1241" type="#_x0000_t75" style="width:40pt;height:30pt" o:ole="">
            <v:imagedata r:id="rId22" r:pict="rId23" o:title=""/>
          </v:shape>
          <o:OLEObject Type="Embed" ProgID="Equation.3" ShapeID="_x0000_i1241" DrawAspect="Content" ObjectID="_1224503863" r:id="rId24"/>
        </w:object>
      </w:r>
    </w:p>
    <w:p w:rsidR="007E7FBD" w:rsidRDefault="007E7FBD" w:rsidP="00C55A35"/>
    <w:p w:rsidR="007E7FBD" w:rsidRDefault="007E7FBD" w:rsidP="00C55A35"/>
    <w:p w:rsidR="00B014EC" w:rsidRPr="00792C01" w:rsidRDefault="007E7FBD" w:rsidP="007E7FBD">
      <w:pPr>
        <w:rPr>
          <w:b/>
        </w:rPr>
      </w:pPr>
      <w:r w:rsidRPr="00792C01">
        <w:rPr>
          <w:b/>
        </w:rPr>
        <w:t>When raising a fraction to a power, raise the numerator to the power, raise the denominator to the power, and simplify the resulting fraction.</w:t>
      </w:r>
    </w:p>
    <w:sectPr w:rsidR="00B014EC" w:rsidRPr="00792C01" w:rsidSect="00B014E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B014EC"/>
    <w:rsid w:val="0055532D"/>
    <w:rsid w:val="006A3727"/>
    <w:rsid w:val="00792C01"/>
    <w:rsid w:val="007D7805"/>
    <w:rsid w:val="007E7FBD"/>
    <w:rsid w:val="00801857"/>
    <w:rsid w:val="009203E1"/>
    <w:rsid w:val="00955747"/>
    <w:rsid w:val="00B014EC"/>
    <w:rsid w:val="00B14328"/>
    <w:rsid w:val="00B827CC"/>
    <w:rsid w:val="00C53FEC"/>
    <w:rsid w:val="00C55A35"/>
    <w:rsid w:val="00D32C35"/>
    <w:rsid w:val="00D67086"/>
    <w:rsid w:val="00E04DA9"/>
    <w:rsid w:val="00E70D1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4D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4DA9"/>
  </w:style>
  <w:style w:type="paragraph" w:styleId="Footer">
    <w:name w:val="footer"/>
    <w:basedOn w:val="Normal"/>
    <w:link w:val="FooterChar"/>
    <w:uiPriority w:val="99"/>
    <w:semiHidden/>
    <w:unhideWhenUsed/>
    <w:rsid w:val="00E04D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4DA9"/>
  </w:style>
  <w:style w:type="paragraph" w:styleId="ListParagraph">
    <w:name w:val="List Paragraph"/>
    <w:basedOn w:val="Normal"/>
    <w:uiPriority w:val="34"/>
    <w:qFormat/>
    <w:rsid w:val="007E7F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2.bin"/><Relationship Id="rId20" Type="http://schemas.openxmlformats.org/officeDocument/2006/relationships/image" Target="media/image12.pict"/><Relationship Id="rId21" Type="http://schemas.openxmlformats.org/officeDocument/2006/relationships/oleObject" Target="embeddings/Microsoft_Equation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Microsoft_Equation7.bin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Macintosh Word</Application>
  <DocSecurity>0</DocSecurity>
  <Lines>4</Lines>
  <Paragraphs>1</Paragraphs>
  <ScaleCrop>false</ScaleCrop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2010-11-07T20:01:00Z</dcterms:created>
  <dcterms:modified xsi:type="dcterms:W3CDTF">2010-11-07T20:01:00Z</dcterms:modified>
</cp:coreProperties>
</file>